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E5E" w:rsidRPr="00EE28D3" w:rsidRDefault="00A2205A">
      <w:pPr>
        <w:rPr>
          <w:lang w:val="cs-CZ"/>
        </w:rPr>
      </w:pPr>
      <w:proofErr w:type="gramStart"/>
      <w:r>
        <w:rPr>
          <w:lang w:val="cs-CZ"/>
        </w:rPr>
        <w:t>Č.j.</w:t>
      </w:r>
      <w:proofErr w:type="gramEnd"/>
      <w:r>
        <w:rPr>
          <w:lang w:val="cs-CZ"/>
        </w:rPr>
        <w:t xml:space="preserve"> : </w:t>
      </w:r>
      <w:r w:rsidR="00C86336">
        <w:rPr>
          <w:lang w:val="cs-CZ"/>
        </w:rPr>
        <w:t>432/2018</w:t>
      </w:r>
    </w:p>
    <w:p w:rsidR="00D33E5E" w:rsidRDefault="00D33E5E">
      <w:pPr>
        <w:rPr>
          <w:b/>
          <w:lang w:val="cs-CZ"/>
        </w:rPr>
      </w:pPr>
    </w:p>
    <w:p w:rsidR="00D60950" w:rsidRDefault="00D60950" w:rsidP="00EE28D3">
      <w:pPr>
        <w:jc w:val="center"/>
        <w:rPr>
          <w:b/>
          <w:lang w:val="cs-CZ"/>
        </w:rPr>
      </w:pPr>
      <w:r>
        <w:rPr>
          <w:b/>
          <w:lang w:val="cs-CZ"/>
        </w:rPr>
        <w:t xml:space="preserve">Kritéria hodnocení profilové části maturitní zkoušky </w:t>
      </w:r>
      <w:r w:rsidR="00C86336">
        <w:rPr>
          <w:b/>
          <w:lang w:val="cs-CZ"/>
        </w:rPr>
        <w:t>v roce 2019</w:t>
      </w:r>
    </w:p>
    <w:p w:rsidR="00C86336" w:rsidRDefault="00C86336" w:rsidP="00EE28D3">
      <w:pPr>
        <w:jc w:val="center"/>
        <w:rPr>
          <w:b/>
          <w:lang w:val="cs-CZ"/>
        </w:rPr>
      </w:pPr>
    </w:p>
    <w:p w:rsidR="00D60950" w:rsidRDefault="00D60950" w:rsidP="00D60950">
      <w:pPr>
        <w:rPr>
          <w:lang w:val="cs-CZ"/>
        </w:rPr>
      </w:pPr>
      <w:r>
        <w:rPr>
          <w:lang w:val="cs-CZ"/>
        </w:rPr>
        <w:t>1. Zkoušku vede zkoušející, případně přísedící.</w:t>
      </w:r>
    </w:p>
    <w:p w:rsidR="00D60950" w:rsidRDefault="00D60950" w:rsidP="00D60950">
      <w:pPr>
        <w:rPr>
          <w:lang w:val="cs-CZ"/>
        </w:rPr>
      </w:pPr>
    </w:p>
    <w:p w:rsidR="00D60950" w:rsidRDefault="00D60950" w:rsidP="00D60950">
      <w:pPr>
        <w:rPr>
          <w:lang w:val="cs-CZ"/>
        </w:rPr>
      </w:pPr>
      <w:r>
        <w:rPr>
          <w:lang w:val="cs-CZ"/>
        </w:rPr>
        <w:t>Otázky může klást kterýkoliv člen maturitní komise bez omezení.</w:t>
      </w:r>
    </w:p>
    <w:p w:rsidR="00D60950" w:rsidRDefault="00D60950" w:rsidP="00D60950">
      <w:pPr>
        <w:rPr>
          <w:lang w:val="cs-CZ"/>
        </w:rPr>
      </w:pPr>
    </w:p>
    <w:p w:rsidR="00D60950" w:rsidRDefault="00D60950" w:rsidP="00D60950">
      <w:pPr>
        <w:rPr>
          <w:lang w:val="cs-CZ"/>
        </w:rPr>
      </w:pPr>
      <w:r>
        <w:rPr>
          <w:lang w:val="cs-CZ"/>
        </w:rPr>
        <w:t>2. Klasifikace je stanovena ve stupnici 1 – 5 následujícím způsobem:</w:t>
      </w:r>
    </w:p>
    <w:p w:rsidR="00D60950" w:rsidRDefault="00D60950" w:rsidP="00D60950">
      <w:pPr>
        <w:rPr>
          <w:lang w:val="cs-CZ"/>
        </w:rPr>
      </w:pPr>
    </w:p>
    <w:p w:rsidR="00D60950" w:rsidRDefault="00D60950" w:rsidP="00D60950">
      <w:pPr>
        <w:rPr>
          <w:lang w:val="cs-CZ"/>
        </w:rPr>
      </w:pPr>
      <w:r>
        <w:rPr>
          <w:lang w:val="cs-CZ"/>
        </w:rPr>
        <w:t>a) stupeň 1 – výborný: systematické, přehledné a bez chyb</w:t>
      </w:r>
    </w:p>
    <w:p w:rsidR="00D60950" w:rsidRDefault="00D60950" w:rsidP="00D60950">
      <w:pPr>
        <w:rPr>
          <w:lang w:val="cs-CZ"/>
        </w:rPr>
      </w:pPr>
      <w:r>
        <w:rPr>
          <w:lang w:val="cs-CZ"/>
        </w:rPr>
        <w:t>b) stupeň 2 – chvalitebný: systematické, přehledné a bez chyb s drobnou pomocí</w:t>
      </w:r>
    </w:p>
    <w:p w:rsidR="00D60950" w:rsidRDefault="00D60950" w:rsidP="00D60950">
      <w:pPr>
        <w:rPr>
          <w:lang w:val="cs-CZ"/>
        </w:rPr>
      </w:pPr>
      <w:r>
        <w:rPr>
          <w:lang w:val="cs-CZ"/>
        </w:rPr>
        <w:t>c) stupeň 3 – dobrý: zvládnutí zkoušené látky s pomocí</w:t>
      </w:r>
    </w:p>
    <w:p w:rsidR="00D60950" w:rsidRDefault="00D60950" w:rsidP="00D60950">
      <w:pPr>
        <w:rPr>
          <w:lang w:val="cs-CZ"/>
        </w:rPr>
      </w:pPr>
      <w:r>
        <w:rPr>
          <w:lang w:val="cs-CZ"/>
        </w:rPr>
        <w:t>d) stupeň 4 – dostatečný: žák je schopen zvládnout probíranou látku s pomocí</w:t>
      </w:r>
    </w:p>
    <w:p w:rsidR="00D60950" w:rsidRDefault="00D60950" w:rsidP="00D60950">
      <w:pPr>
        <w:rPr>
          <w:lang w:val="cs-CZ"/>
        </w:rPr>
      </w:pPr>
      <w:r>
        <w:rPr>
          <w:lang w:val="cs-CZ"/>
        </w:rPr>
        <w:t>e) stupeň 5 – nedostatečný: žák není schopen zvládnout probíranou látku</w:t>
      </w:r>
    </w:p>
    <w:p w:rsidR="00D60950" w:rsidRDefault="00D60950" w:rsidP="00D60950">
      <w:pPr>
        <w:rPr>
          <w:lang w:val="cs-CZ"/>
        </w:rPr>
      </w:pPr>
    </w:p>
    <w:p w:rsidR="00D60950" w:rsidRDefault="00D60950" w:rsidP="00D60950">
      <w:pPr>
        <w:rPr>
          <w:lang w:val="cs-CZ"/>
        </w:rPr>
      </w:pPr>
      <w:r>
        <w:rPr>
          <w:lang w:val="cs-CZ"/>
        </w:rPr>
        <w:t>3. Výsledné hodnocení provedou zkoušející a přísedící a navrhnou maturitní komisi známkou. V případě, že se na navržené známce neshodnou, předloží maturitní komisi oba své návrhy.</w:t>
      </w:r>
    </w:p>
    <w:p w:rsidR="00D60950" w:rsidRDefault="00D60950" w:rsidP="00D60950">
      <w:pPr>
        <w:rPr>
          <w:lang w:val="cs-CZ"/>
        </w:rPr>
      </w:pPr>
    </w:p>
    <w:p w:rsidR="00D60950" w:rsidRDefault="00D60950" w:rsidP="00D60950">
      <w:pPr>
        <w:rPr>
          <w:lang w:val="cs-CZ"/>
        </w:rPr>
      </w:pPr>
      <w:r>
        <w:rPr>
          <w:lang w:val="cs-CZ"/>
        </w:rPr>
        <w:t>4. Výslednou známku schvaluj</w:t>
      </w:r>
      <w:r w:rsidR="00F944D3">
        <w:rPr>
          <w:lang w:val="cs-CZ"/>
        </w:rPr>
        <w:t>e maturitní komise prostřednictvím předsedkyně maturitní komise.</w:t>
      </w:r>
    </w:p>
    <w:p w:rsidR="00F944D3" w:rsidRDefault="00F944D3" w:rsidP="00D60950">
      <w:pPr>
        <w:rPr>
          <w:lang w:val="cs-CZ"/>
        </w:rPr>
      </w:pPr>
    </w:p>
    <w:p w:rsidR="00F944D3" w:rsidRDefault="00F944D3" w:rsidP="00D60950">
      <w:pPr>
        <w:rPr>
          <w:lang w:val="cs-CZ"/>
        </w:rPr>
      </w:pPr>
    </w:p>
    <w:p w:rsidR="00D60950" w:rsidRDefault="00D60950" w:rsidP="00D60950">
      <w:pPr>
        <w:rPr>
          <w:lang w:val="cs-CZ"/>
        </w:rPr>
      </w:pPr>
    </w:p>
    <w:p w:rsidR="00D60950" w:rsidRPr="00D60950" w:rsidRDefault="00D60950" w:rsidP="00D60950">
      <w:pPr>
        <w:rPr>
          <w:lang w:val="cs-CZ"/>
        </w:rPr>
      </w:pPr>
    </w:p>
    <w:p w:rsidR="00C25E61" w:rsidRDefault="00C25E61" w:rsidP="00E10B87">
      <w:pPr>
        <w:rPr>
          <w:lang w:val="cs-CZ"/>
        </w:rPr>
      </w:pPr>
    </w:p>
    <w:p w:rsidR="00C25E61" w:rsidRDefault="00C25E61" w:rsidP="00E10B87">
      <w:pPr>
        <w:rPr>
          <w:lang w:val="cs-CZ"/>
        </w:rPr>
      </w:pPr>
    </w:p>
    <w:p w:rsidR="00E10B87" w:rsidRDefault="00E10B87" w:rsidP="00E10B87">
      <w:pPr>
        <w:rPr>
          <w:lang w:val="cs-CZ"/>
        </w:rPr>
      </w:pPr>
    </w:p>
    <w:p w:rsidR="00E10B87" w:rsidRDefault="00E10B87" w:rsidP="00E10B87">
      <w:pPr>
        <w:rPr>
          <w:lang w:val="cs-CZ"/>
        </w:rPr>
      </w:pPr>
    </w:p>
    <w:p w:rsidR="00E10B87" w:rsidRDefault="00E10B87" w:rsidP="00E10B87">
      <w:pPr>
        <w:rPr>
          <w:lang w:val="cs-CZ"/>
        </w:rPr>
      </w:pPr>
    </w:p>
    <w:p w:rsidR="00E10B87" w:rsidRDefault="00E10B87" w:rsidP="00E10B87">
      <w:pPr>
        <w:rPr>
          <w:lang w:val="cs-CZ"/>
        </w:rPr>
      </w:pPr>
    </w:p>
    <w:p w:rsidR="00E10B87" w:rsidRDefault="00C25E61" w:rsidP="00E10B87">
      <w:pPr>
        <w:rPr>
          <w:lang w:val="cs-CZ"/>
        </w:rPr>
      </w:pPr>
      <w:r>
        <w:rPr>
          <w:lang w:val="cs-CZ"/>
        </w:rPr>
        <w:t xml:space="preserve">V Praze, </w:t>
      </w:r>
      <w:r w:rsidR="00C86336">
        <w:rPr>
          <w:lang w:val="cs-CZ"/>
        </w:rPr>
        <w:t xml:space="preserve">27. září </w:t>
      </w:r>
      <w:r w:rsidR="00A2205A">
        <w:rPr>
          <w:lang w:val="cs-CZ"/>
        </w:rPr>
        <w:t xml:space="preserve">2018                                    </w:t>
      </w:r>
      <w:r w:rsidR="00C86336">
        <w:rPr>
          <w:lang w:val="cs-CZ"/>
        </w:rPr>
        <w:t xml:space="preserve">                         </w:t>
      </w:r>
      <w:bookmarkStart w:id="0" w:name="_GoBack"/>
      <w:bookmarkEnd w:id="0"/>
      <w:r w:rsidR="00E10B87">
        <w:rPr>
          <w:lang w:val="cs-CZ"/>
        </w:rPr>
        <w:t>Doc. Taťjana Pergler, Ph.D.</w:t>
      </w:r>
    </w:p>
    <w:p w:rsidR="00E10B87" w:rsidRPr="000F5B5B" w:rsidRDefault="00E10B87" w:rsidP="00E10B87">
      <w:pPr>
        <w:rPr>
          <w:lang w:val="cs-CZ"/>
        </w:rPr>
      </w:pPr>
      <w:r>
        <w:rPr>
          <w:lang w:val="cs-CZ"/>
        </w:rPr>
        <w:t xml:space="preserve">                                                                                                                     ředitelka školy</w:t>
      </w:r>
    </w:p>
    <w:sectPr w:rsidR="00E10B87" w:rsidRPr="000F5B5B" w:rsidSect="0087722A">
      <w:headerReference w:type="default" r:id="rId6"/>
      <w:headerReference w:type="first" r:id="rId7"/>
      <w:pgSz w:w="11906" w:h="16838"/>
      <w:pgMar w:top="1702" w:right="1800" w:bottom="1440" w:left="1800" w:header="2573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A41" w:rsidRDefault="005C4A41">
      <w:r>
        <w:separator/>
      </w:r>
    </w:p>
  </w:endnote>
  <w:endnote w:type="continuationSeparator" w:id="0">
    <w:p w:rsidR="005C4A41" w:rsidRDefault="005C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A41" w:rsidRDefault="005C4A41">
      <w:r>
        <w:separator/>
      </w:r>
    </w:p>
  </w:footnote>
  <w:footnote w:type="continuationSeparator" w:id="0">
    <w:p w:rsidR="005C4A41" w:rsidRDefault="005C4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112" w:rsidRDefault="0057208B">
    <w:pPr>
      <w:pStyle w:val="Zhlav"/>
    </w:pPr>
    <w:r>
      <w:rPr>
        <w:noProof/>
        <w:lang w:val="cs-CZ" w:eastAsia="cs-CZ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-184785</wp:posOffset>
          </wp:positionH>
          <wp:positionV relativeFrom="paragraph">
            <wp:posOffset>-1368425</wp:posOffset>
          </wp:positionV>
          <wp:extent cx="5855970" cy="1282700"/>
          <wp:effectExtent l="0" t="0" r="0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5970" cy="1282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112" w:rsidRDefault="00C8633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8B"/>
    <w:rsid w:val="000F5B5B"/>
    <w:rsid w:val="0014254D"/>
    <w:rsid w:val="001D3DB2"/>
    <w:rsid w:val="002777A7"/>
    <w:rsid w:val="004A3F9B"/>
    <w:rsid w:val="0057208B"/>
    <w:rsid w:val="005C4A41"/>
    <w:rsid w:val="008A1113"/>
    <w:rsid w:val="00951C4A"/>
    <w:rsid w:val="00990E39"/>
    <w:rsid w:val="00A2205A"/>
    <w:rsid w:val="00AF794B"/>
    <w:rsid w:val="00C119DC"/>
    <w:rsid w:val="00C25E61"/>
    <w:rsid w:val="00C86336"/>
    <w:rsid w:val="00D05555"/>
    <w:rsid w:val="00D33E5E"/>
    <w:rsid w:val="00D60950"/>
    <w:rsid w:val="00E10B87"/>
    <w:rsid w:val="00EE28D3"/>
    <w:rsid w:val="00EF6B48"/>
    <w:rsid w:val="00F9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359850"/>
  <w15:chartTrackingRefBased/>
  <w15:docId w15:val="{A9E4BC93-C310-4C56-BD30-5EBA2907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208B"/>
    <w:pPr>
      <w:suppressAutoHyphens/>
      <w:spacing w:after="0" w:line="240" w:lineRule="auto"/>
    </w:pPr>
    <w:rPr>
      <w:rFonts w:ascii="Cambria" w:eastAsia="Cambria" w:hAnsi="Cambria" w:cs="Times New Roman"/>
      <w:sz w:val="24"/>
      <w:szCs w:val="24"/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7208B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57208B"/>
    <w:rPr>
      <w:rFonts w:ascii="Cambria" w:eastAsia="Cambria" w:hAnsi="Cambria" w:cs="Times New Roman"/>
      <w:sz w:val="24"/>
      <w:szCs w:val="24"/>
      <w:lang w:val="en-US"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3E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E5E"/>
    <w:rPr>
      <w:rFonts w:ascii="Segoe UI" w:eastAsia="Cambria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Jan Kosina</dc:creator>
  <cp:keywords/>
  <dc:description/>
  <cp:lastModifiedBy>Jiří Muller</cp:lastModifiedBy>
  <cp:revision>2</cp:revision>
  <cp:lastPrinted>2018-05-31T12:16:00Z</cp:lastPrinted>
  <dcterms:created xsi:type="dcterms:W3CDTF">2018-09-27T11:23:00Z</dcterms:created>
  <dcterms:modified xsi:type="dcterms:W3CDTF">2018-09-27T11:23:00Z</dcterms:modified>
</cp:coreProperties>
</file>